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020B" w14:textId="77777777" w:rsidR="00E14157" w:rsidRPr="00FB18B4" w:rsidRDefault="00E14157" w:rsidP="00E14157">
      <w:pPr>
        <w:pStyle w:val="Heading1"/>
        <w:spacing w:before="100" w:beforeAutospacing="1"/>
        <w:ind w:left="-227" w:right="57"/>
        <w:rPr>
          <w:rFonts w:asciiTheme="minorHAnsi" w:hAnsiTheme="minorHAnsi" w:cstheme="minorHAnsi"/>
          <w:b/>
          <w:bCs/>
          <w:sz w:val="44"/>
          <w:szCs w:val="44"/>
        </w:rPr>
      </w:pPr>
      <w:r w:rsidRPr="00FB18B4">
        <w:rPr>
          <w:rFonts w:asciiTheme="minorHAnsi" w:hAnsiTheme="minorHAnsi" w:cstheme="minorHAnsi"/>
          <w:b/>
          <w:bCs/>
          <w:sz w:val="44"/>
          <w:szCs w:val="44"/>
        </w:rPr>
        <w:t>Appeals Form</w:t>
      </w:r>
    </w:p>
    <w:p w14:paraId="4501321E" w14:textId="77777777" w:rsidR="00E14157" w:rsidRDefault="00E14157" w:rsidP="00E14157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9EC85BC" w14:textId="77777777" w:rsidR="00E14157" w:rsidRPr="00CD30C3" w:rsidRDefault="00E14157" w:rsidP="00E14157">
      <w:pPr>
        <w:pStyle w:val="Default"/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A52B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Please ensure you have read the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MA Appeals Policy</w:t>
      </w:r>
      <w:r w:rsidRPr="00A52B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before submitting </w:t>
      </w:r>
      <w:r w:rsidRPr="00A52BDA">
        <w:rPr>
          <w:rFonts w:asciiTheme="minorHAnsi" w:hAnsiTheme="minorHAnsi" w:cstheme="minorHAnsi"/>
          <w:b/>
          <w:bCs/>
          <w:sz w:val="22"/>
          <w:szCs w:val="22"/>
        </w:rPr>
        <w:t xml:space="preserve">this form. </w:t>
      </w:r>
      <w:r w:rsidRPr="00CD30C3">
        <w:rPr>
          <w:rFonts w:asciiTheme="minorHAnsi" w:hAnsiTheme="minorHAnsi" w:cstheme="minorHAnsi"/>
          <w:sz w:val="22"/>
          <w:szCs w:val="22"/>
        </w:rPr>
        <w:t xml:space="preserve">An appeal is the process through which an Appellant can dispute that </w:t>
      </w:r>
      <w:r>
        <w:rPr>
          <w:rFonts w:asciiTheme="minorHAnsi" w:hAnsiTheme="minorHAnsi" w:cstheme="minorHAnsi"/>
          <w:sz w:val="22"/>
          <w:szCs w:val="22"/>
        </w:rPr>
        <w:t>we, at Marshall Assessment,</w:t>
      </w:r>
      <w:r w:rsidRPr="00CD30C3">
        <w:rPr>
          <w:rFonts w:asciiTheme="minorHAnsi" w:hAnsiTheme="minorHAnsi" w:cstheme="minorHAnsi"/>
          <w:sz w:val="22"/>
          <w:szCs w:val="22"/>
        </w:rPr>
        <w:t xml:space="preserve"> have applie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Pr="00CD30C3">
        <w:rPr>
          <w:rFonts w:asciiTheme="minorHAnsi" w:hAnsiTheme="minorHAnsi" w:cstheme="minorHAnsi"/>
          <w:sz w:val="22"/>
          <w:szCs w:val="22"/>
        </w:rPr>
        <w:t xml:space="preserve">procedures fairly, appropriately and in line with </w:t>
      </w:r>
      <w:r>
        <w:rPr>
          <w:rFonts w:asciiTheme="minorHAnsi" w:hAnsiTheme="minorHAnsi" w:cstheme="minorHAnsi"/>
          <w:sz w:val="22"/>
          <w:szCs w:val="22"/>
        </w:rPr>
        <w:t>our</w:t>
      </w:r>
      <w:r w:rsidRPr="00CD30C3">
        <w:rPr>
          <w:rFonts w:asciiTheme="minorHAnsi" w:hAnsiTheme="minorHAnsi" w:cstheme="minorHAnsi"/>
          <w:sz w:val="22"/>
          <w:szCs w:val="22"/>
        </w:rPr>
        <w:t xml:space="preserve"> policies. </w:t>
      </w:r>
      <w:proofErr w:type="gramStart"/>
      <w:r w:rsidRPr="00CD30C3">
        <w:rPr>
          <w:rFonts w:asciiTheme="minorHAnsi" w:hAnsiTheme="minorHAnsi" w:cstheme="minorHAnsi"/>
          <w:sz w:val="22"/>
          <w:szCs w:val="22"/>
        </w:rPr>
        <w:t>In order for</w:t>
      </w:r>
      <w:proofErr w:type="gramEnd"/>
      <w:r w:rsidRPr="00CD30C3">
        <w:rPr>
          <w:rFonts w:asciiTheme="minorHAnsi" w:hAnsiTheme="minorHAnsi" w:cstheme="minorHAnsi"/>
          <w:sz w:val="22"/>
          <w:szCs w:val="22"/>
        </w:rPr>
        <w:t xml:space="preserve"> an appeal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30C3">
        <w:rPr>
          <w:rFonts w:asciiTheme="minorHAnsi" w:hAnsiTheme="minorHAnsi" w:cstheme="minorHAnsi"/>
          <w:sz w:val="22"/>
          <w:szCs w:val="22"/>
        </w:rPr>
        <w:t xml:space="preserve">successful, the Appellant must prove on the balance of probability that </w:t>
      </w:r>
      <w:r>
        <w:rPr>
          <w:rFonts w:asciiTheme="minorHAnsi" w:hAnsiTheme="minorHAnsi" w:cstheme="minorHAnsi"/>
          <w:sz w:val="22"/>
          <w:szCs w:val="22"/>
        </w:rPr>
        <w:t>we</w:t>
      </w:r>
      <w:r w:rsidRPr="00CD30C3">
        <w:rPr>
          <w:rFonts w:asciiTheme="minorHAnsi" w:hAnsiTheme="minorHAnsi" w:cstheme="minorHAnsi"/>
          <w:sz w:val="22"/>
          <w:szCs w:val="22"/>
        </w:rPr>
        <w:t xml:space="preserve"> ha</w:t>
      </w:r>
      <w:r>
        <w:rPr>
          <w:rFonts w:asciiTheme="minorHAnsi" w:hAnsiTheme="minorHAnsi" w:cstheme="minorHAnsi"/>
          <w:sz w:val="22"/>
          <w:szCs w:val="22"/>
        </w:rPr>
        <w:t>ve</w:t>
      </w:r>
      <w:r w:rsidRPr="00CD30C3">
        <w:rPr>
          <w:rFonts w:asciiTheme="minorHAnsi" w:hAnsiTheme="minorHAnsi" w:cstheme="minorHAnsi"/>
          <w:sz w:val="22"/>
          <w:szCs w:val="22"/>
        </w:rPr>
        <w:t xml:space="preserve">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30C3">
        <w:rPr>
          <w:rFonts w:asciiTheme="minorHAnsi" w:hAnsiTheme="minorHAnsi" w:cstheme="minorHAnsi"/>
          <w:sz w:val="22"/>
          <w:szCs w:val="22"/>
        </w:rPr>
        <w:t xml:space="preserve">acted in line with </w:t>
      </w:r>
      <w:r>
        <w:rPr>
          <w:rFonts w:asciiTheme="minorHAnsi" w:hAnsiTheme="minorHAnsi" w:cstheme="minorHAnsi"/>
          <w:sz w:val="22"/>
          <w:szCs w:val="22"/>
        </w:rPr>
        <w:t>our</w:t>
      </w:r>
      <w:r w:rsidRPr="00CD30C3">
        <w:rPr>
          <w:rFonts w:asciiTheme="minorHAnsi" w:hAnsiTheme="minorHAnsi" w:cstheme="minorHAnsi"/>
          <w:sz w:val="22"/>
          <w:szCs w:val="22"/>
        </w:rPr>
        <w:t xml:space="preserve"> procedures in fairly arriving at a judgement.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30C3">
        <w:rPr>
          <w:rFonts w:asciiTheme="minorHAnsi" w:hAnsiTheme="minorHAnsi" w:cstheme="minorHAnsi"/>
          <w:sz w:val="22"/>
          <w:szCs w:val="22"/>
        </w:rPr>
        <w:t xml:space="preserve">The Appellant must have genuine cause to believe </w:t>
      </w:r>
      <w:r>
        <w:rPr>
          <w:rFonts w:asciiTheme="minorHAnsi" w:hAnsiTheme="minorHAnsi" w:cstheme="minorHAnsi"/>
          <w:sz w:val="22"/>
          <w:szCs w:val="22"/>
        </w:rPr>
        <w:t>Marshall Assessment</w:t>
      </w:r>
      <w:r w:rsidRPr="00CD30C3">
        <w:rPr>
          <w:rFonts w:asciiTheme="minorHAnsi" w:hAnsiTheme="minorHAnsi" w:cstheme="minorHAnsi"/>
          <w:sz w:val="22"/>
          <w:szCs w:val="22"/>
        </w:rPr>
        <w:t xml:space="preserve"> has not followed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30C3">
        <w:rPr>
          <w:rFonts w:asciiTheme="minorHAnsi" w:hAnsiTheme="minorHAnsi" w:cstheme="minorHAnsi"/>
          <w:sz w:val="22"/>
          <w:szCs w:val="22"/>
        </w:rPr>
        <w:t>procedures and will have to explain the reasons why they believe this</w:t>
      </w:r>
      <w:r>
        <w:rPr>
          <w:rFonts w:asciiTheme="minorHAnsi" w:hAnsiTheme="minorHAnsi" w:cstheme="minorHAnsi"/>
          <w:sz w:val="22"/>
          <w:szCs w:val="22"/>
        </w:rPr>
        <w:t xml:space="preserve"> in the form below</w:t>
      </w:r>
      <w:r w:rsidRPr="00CD30C3">
        <w:rPr>
          <w:rFonts w:asciiTheme="minorHAnsi" w:hAnsiTheme="minorHAnsi" w:cstheme="minorHAnsi"/>
          <w:sz w:val="22"/>
          <w:szCs w:val="22"/>
        </w:rPr>
        <w:t>.</w:t>
      </w:r>
    </w:p>
    <w:p w14:paraId="61D35928" w14:textId="77777777" w:rsidR="00E14157" w:rsidRPr="00CD30C3" w:rsidRDefault="00E14157" w:rsidP="00E14157">
      <w:pPr>
        <w:jc w:val="both"/>
        <w:rPr>
          <w:rFonts w:cstheme="minorHAnsi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E14157" w:rsidRPr="00E915B2" w14:paraId="2A46BCC3" w14:textId="77777777" w:rsidTr="00A07F88">
        <w:tc>
          <w:tcPr>
            <w:tcW w:w="3828" w:type="dxa"/>
            <w:shd w:val="clear" w:color="auto" w:fill="F2F2F2" w:themeFill="background1" w:themeFillShade="F2"/>
          </w:tcPr>
          <w:p w14:paraId="041047E6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Appellant</w:t>
            </w:r>
            <w:r w:rsidRPr="00E915B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f</w:t>
            </w:r>
            <w:r w:rsidRPr="00E915B2">
              <w:rPr>
                <w:rFonts w:cstheme="minorHAnsi"/>
                <w:sz w:val="22"/>
                <w:szCs w:val="22"/>
              </w:rPr>
              <w:t xml:space="preserve">ull 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E915B2">
              <w:rPr>
                <w:rFonts w:cstheme="minorHAnsi"/>
                <w:sz w:val="22"/>
                <w:szCs w:val="22"/>
              </w:rPr>
              <w:t>ame</w:t>
            </w:r>
          </w:p>
        </w:tc>
        <w:tc>
          <w:tcPr>
            <w:tcW w:w="5670" w:type="dxa"/>
          </w:tcPr>
          <w:p w14:paraId="7FA2F966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E14157" w:rsidRPr="00E915B2" w14:paraId="02E8A8E1" w14:textId="77777777" w:rsidTr="00A07F88">
        <w:tc>
          <w:tcPr>
            <w:tcW w:w="3828" w:type="dxa"/>
            <w:shd w:val="clear" w:color="auto" w:fill="F2F2F2" w:themeFill="background1" w:themeFillShade="F2"/>
          </w:tcPr>
          <w:p w14:paraId="76C43E4F" w14:textId="77777777" w:rsidR="00E14157" w:rsidRDefault="00E14157" w:rsidP="00A07F8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Organisation name</w:t>
            </w:r>
          </w:p>
        </w:tc>
        <w:tc>
          <w:tcPr>
            <w:tcW w:w="5670" w:type="dxa"/>
          </w:tcPr>
          <w:p w14:paraId="619742C0" w14:textId="77777777" w:rsidR="00E14157" w:rsidRPr="00E915B2" w:rsidRDefault="00E14157" w:rsidP="00A07F88">
            <w:pPr>
              <w:spacing w:before="120" w:after="120"/>
              <w:rPr>
                <w:rFonts w:cstheme="minorHAnsi"/>
              </w:rPr>
            </w:pPr>
          </w:p>
        </w:tc>
      </w:tr>
      <w:tr w:rsidR="00E14157" w:rsidRPr="00E915B2" w14:paraId="429F0121" w14:textId="77777777" w:rsidTr="00A07F88">
        <w:tc>
          <w:tcPr>
            <w:tcW w:w="9498" w:type="dxa"/>
            <w:gridSpan w:val="2"/>
            <w:shd w:val="clear" w:color="auto" w:fill="F2F2F2" w:themeFill="background1" w:themeFillShade="F2"/>
          </w:tcPr>
          <w:p w14:paraId="32A36D25" w14:textId="77777777" w:rsidR="00E14157" w:rsidRPr="00A11522" w:rsidRDefault="00E14157" w:rsidP="00A07F88">
            <w:pPr>
              <w:spacing w:before="120" w:after="12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1152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Please complete below as appropriate:</w:t>
            </w:r>
          </w:p>
        </w:tc>
      </w:tr>
      <w:tr w:rsidR="00E14157" w:rsidRPr="00E915B2" w14:paraId="0B0D5726" w14:textId="77777777" w:rsidTr="00A07F88">
        <w:tc>
          <w:tcPr>
            <w:tcW w:w="3828" w:type="dxa"/>
            <w:shd w:val="clear" w:color="auto" w:fill="F2F2F2" w:themeFill="background1" w:themeFillShade="F2"/>
          </w:tcPr>
          <w:p w14:paraId="68FB33EA" w14:textId="77777777" w:rsidR="00E14157" w:rsidRPr="00BD5FE1" w:rsidRDefault="00E14157" w:rsidP="00A07F88">
            <w:pPr>
              <w:rPr>
                <w:sz w:val="22"/>
                <w:szCs w:val="22"/>
              </w:rPr>
            </w:pPr>
            <w:r w:rsidRPr="00BD5FE1">
              <w:rPr>
                <w:sz w:val="22"/>
                <w:szCs w:val="22"/>
              </w:rPr>
              <w:t>Apprentice Name &amp; ULN</w:t>
            </w:r>
          </w:p>
        </w:tc>
        <w:tc>
          <w:tcPr>
            <w:tcW w:w="5670" w:type="dxa"/>
          </w:tcPr>
          <w:p w14:paraId="08038B8D" w14:textId="77777777" w:rsidR="00E14157" w:rsidRPr="00E915B2" w:rsidRDefault="00E14157" w:rsidP="00A07F88">
            <w:pPr>
              <w:spacing w:before="120" w:after="120"/>
              <w:rPr>
                <w:rFonts w:cstheme="minorHAnsi"/>
              </w:rPr>
            </w:pPr>
          </w:p>
        </w:tc>
      </w:tr>
      <w:tr w:rsidR="00E14157" w:rsidRPr="00E915B2" w14:paraId="6F131F6C" w14:textId="77777777" w:rsidTr="00A07F88">
        <w:tc>
          <w:tcPr>
            <w:tcW w:w="3828" w:type="dxa"/>
            <w:shd w:val="clear" w:color="auto" w:fill="F2F2F2" w:themeFill="background1" w:themeFillShade="F2"/>
          </w:tcPr>
          <w:p w14:paraId="19D505C1" w14:textId="77777777" w:rsidR="00E14157" w:rsidRPr="00BD5FE1" w:rsidRDefault="00E14157" w:rsidP="00A07F88">
            <w:pPr>
              <w:rPr>
                <w:sz w:val="22"/>
                <w:szCs w:val="22"/>
              </w:rPr>
            </w:pPr>
            <w:r w:rsidRPr="00BD5FE1">
              <w:rPr>
                <w:sz w:val="22"/>
                <w:szCs w:val="22"/>
              </w:rPr>
              <w:t>Employer details (including main contact)</w:t>
            </w:r>
          </w:p>
        </w:tc>
        <w:tc>
          <w:tcPr>
            <w:tcW w:w="5670" w:type="dxa"/>
          </w:tcPr>
          <w:p w14:paraId="1C4A7264" w14:textId="77777777" w:rsidR="00E14157" w:rsidRPr="00E915B2" w:rsidRDefault="00E14157" w:rsidP="00A07F88">
            <w:pPr>
              <w:spacing w:before="120" w:after="120"/>
              <w:rPr>
                <w:rFonts w:cstheme="minorHAnsi"/>
              </w:rPr>
            </w:pPr>
          </w:p>
        </w:tc>
      </w:tr>
      <w:tr w:rsidR="00E14157" w:rsidRPr="00E915B2" w14:paraId="51DE0BB3" w14:textId="77777777" w:rsidTr="00A07F88">
        <w:tc>
          <w:tcPr>
            <w:tcW w:w="3828" w:type="dxa"/>
            <w:shd w:val="clear" w:color="auto" w:fill="F2F2F2" w:themeFill="background1" w:themeFillShade="F2"/>
          </w:tcPr>
          <w:p w14:paraId="4BA95BCF" w14:textId="77777777" w:rsidR="00E14157" w:rsidRPr="00BD5FE1" w:rsidRDefault="00E14157" w:rsidP="00A07F88">
            <w:pPr>
              <w:rPr>
                <w:sz w:val="22"/>
                <w:szCs w:val="22"/>
              </w:rPr>
            </w:pPr>
            <w:r w:rsidRPr="00BD5FE1">
              <w:rPr>
                <w:sz w:val="22"/>
                <w:szCs w:val="22"/>
              </w:rPr>
              <w:t xml:space="preserve">Training </w:t>
            </w:r>
            <w:proofErr w:type="spellStart"/>
            <w:r w:rsidRPr="00BD5FE1">
              <w:rPr>
                <w:sz w:val="22"/>
                <w:szCs w:val="22"/>
              </w:rPr>
              <w:t>provider</w:t>
            </w:r>
            <w:proofErr w:type="spellEnd"/>
            <w:r w:rsidRPr="00BD5FE1">
              <w:rPr>
                <w:sz w:val="22"/>
                <w:szCs w:val="22"/>
              </w:rPr>
              <w:t xml:space="preserve"> details (including main contact)</w:t>
            </w:r>
          </w:p>
        </w:tc>
        <w:tc>
          <w:tcPr>
            <w:tcW w:w="5670" w:type="dxa"/>
          </w:tcPr>
          <w:p w14:paraId="3B33EB7E" w14:textId="77777777" w:rsidR="00E14157" w:rsidRPr="00E915B2" w:rsidRDefault="00E14157" w:rsidP="00A07F88">
            <w:pPr>
              <w:spacing w:before="120" w:after="120"/>
              <w:rPr>
                <w:rFonts w:cstheme="minorHAnsi"/>
              </w:rPr>
            </w:pPr>
          </w:p>
        </w:tc>
      </w:tr>
    </w:tbl>
    <w:p w14:paraId="4E73C471" w14:textId="77777777" w:rsidR="00E14157" w:rsidRDefault="00E14157" w:rsidP="00E14157">
      <w:pPr>
        <w:rPr>
          <w:rFonts w:cstheme="minorHAnsi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E14157" w:rsidRPr="00A11522" w14:paraId="2F631051" w14:textId="77777777" w:rsidTr="00A07F88">
        <w:tc>
          <w:tcPr>
            <w:tcW w:w="94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440AE7" w14:textId="77777777" w:rsidR="00E14157" w:rsidRPr="00A11522" w:rsidRDefault="00E14157" w:rsidP="00A07F88">
            <w:pPr>
              <w:spacing w:before="120" w:after="120"/>
              <w:rPr>
                <w:b/>
                <w:bCs/>
              </w:rPr>
            </w:pPr>
            <w:r w:rsidRPr="00A11522">
              <w:rPr>
                <w:b/>
                <w:bCs/>
                <w:sz w:val="22"/>
                <w:szCs w:val="22"/>
              </w:rPr>
              <w:t xml:space="preserve">Brief description of the nature of </w:t>
            </w:r>
            <w:r>
              <w:rPr>
                <w:b/>
                <w:bCs/>
                <w:sz w:val="22"/>
                <w:szCs w:val="22"/>
              </w:rPr>
              <w:t xml:space="preserve">the </w:t>
            </w:r>
            <w:r w:rsidRPr="00A11522">
              <w:rPr>
                <w:b/>
                <w:bCs/>
                <w:sz w:val="22"/>
                <w:szCs w:val="22"/>
              </w:rPr>
              <w:t>Appeal</w:t>
            </w:r>
          </w:p>
        </w:tc>
      </w:tr>
      <w:tr w:rsidR="00E14157" w:rsidRPr="00E915B2" w14:paraId="24921723" w14:textId="77777777" w:rsidTr="00A07F8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0675C973" w14:textId="77777777" w:rsidR="00E14157" w:rsidRDefault="00E14157" w:rsidP="00A07F88">
            <w:pPr>
              <w:spacing w:before="120" w:after="120"/>
              <w:rPr>
                <w:rFonts w:cstheme="minorHAnsi"/>
              </w:rPr>
            </w:pPr>
          </w:p>
          <w:p w14:paraId="6FBDE1F8" w14:textId="77777777" w:rsidR="00E14157" w:rsidRDefault="00E14157" w:rsidP="00A07F88">
            <w:pPr>
              <w:spacing w:before="120" w:after="120"/>
              <w:rPr>
                <w:rFonts w:cstheme="minorHAnsi"/>
              </w:rPr>
            </w:pPr>
          </w:p>
          <w:p w14:paraId="6292D2D7" w14:textId="77777777" w:rsidR="00E14157" w:rsidRDefault="00E14157" w:rsidP="00A07F88">
            <w:pPr>
              <w:spacing w:before="120" w:after="120"/>
              <w:rPr>
                <w:rFonts w:cstheme="minorHAnsi"/>
              </w:rPr>
            </w:pPr>
          </w:p>
          <w:p w14:paraId="35AF63BD" w14:textId="77777777" w:rsidR="00E14157" w:rsidRPr="00E915B2" w:rsidRDefault="00E14157" w:rsidP="00A07F88">
            <w:pPr>
              <w:spacing w:before="120" w:after="120"/>
              <w:rPr>
                <w:rFonts w:cstheme="minorHAnsi"/>
              </w:rPr>
            </w:pPr>
          </w:p>
        </w:tc>
      </w:tr>
    </w:tbl>
    <w:p w14:paraId="138E6C83" w14:textId="77777777" w:rsidR="00E14157" w:rsidRDefault="00E14157" w:rsidP="00E1415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-289" w:tblpY="45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E14157" w:rsidRPr="00E915B2" w14:paraId="3240FA51" w14:textId="77777777" w:rsidTr="00A07F88">
        <w:trPr>
          <w:trHeight w:val="339"/>
        </w:trPr>
        <w:tc>
          <w:tcPr>
            <w:tcW w:w="3823" w:type="dxa"/>
            <w:shd w:val="clear" w:color="auto" w:fill="F2F2F2" w:themeFill="background1" w:themeFillShade="F2"/>
          </w:tcPr>
          <w:p w14:paraId="59E5AC6A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>Name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E915B2">
              <w:rPr>
                <w:rFonts w:cstheme="minorHAnsi"/>
                <w:sz w:val="22"/>
                <w:szCs w:val="22"/>
              </w:rPr>
              <w:t xml:space="preserve"> of </w:t>
            </w:r>
            <w:r>
              <w:rPr>
                <w:rFonts w:cstheme="minorHAnsi"/>
                <w:sz w:val="22"/>
                <w:szCs w:val="22"/>
              </w:rPr>
              <w:t>any other</w:t>
            </w:r>
            <w:r w:rsidRPr="00E915B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people involved external to Marshall Assessment</w:t>
            </w:r>
          </w:p>
        </w:tc>
        <w:tc>
          <w:tcPr>
            <w:tcW w:w="5670" w:type="dxa"/>
          </w:tcPr>
          <w:p w14:paraId="5B143BA4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E14157" w:rsidRPr="00E915B2" w14:paraId="51C72298" w14:textId="77777777" w:rsidTr="00A07F88">
        <w:trPr>
          <w:trHeight w:val="569"/>
        </w:trPr>
        <w:tc>
          <w:tcPr>
            <w:tcW w:w="3823" w:type="dxa"/>
            <w:shd w:val="clear" w:color="auto" w:fill="F2F2F2" w:themeFill="background1" w:themeFillShade="F2"/>
          </w:tcPr>
          <w:p w14:paraId="01CFB2F2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>Name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E915B2">
              <w:rPr>
                <w:rFonts w:cstheme="minorHAnsi"/>
                <w:sz w:val="22"/>
                <w:szCs w:val="22"/>
              </w:rPr>
              <w:t xml:space="preserve"> of </w:t>
            </w:r>
            <w:r>
              <w:rPr>
                <w:rFonts w:cstheme="minorHAnsi"/>
                <w:sz w:val="22"/>
                <w:szCs w:val="22"/>
              </w:rPr>
              <w:t>any other</w:t>
            </w:r>
            <w:r w:rsidRPr="00E915B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people involved internal at Marshall Assessment</w:t>
            </w:r>
          </w:p>
        </w:tc>
        <w:tc>
          <w:tcPr>
            <w:tcW w:w="5670" w:type="dxa"/>
          </w:tcPr>
          <w:p w14:paraId="1810A643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E14157" w:rsidRPr="00E915B2" w14:paraId="229EF8C2" w14:textId="77777777" w:rsidTr="00A07F88">
        <w:trPr>
          <w:trHeight w:val="569"/>
        </w:trPr>
        <w:tc>
          <w:tcPr>
            <w:tcW w:w="3823" w:type="dxa"/>
            <w:shd w:val="clear" w:color="auto" w:fill="F2F2F2" w:themeFill="background1" w:themeFillShade="F2"/>
          </w:tcPr>
          <w:p w14:paraId="5F871249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 xml:space="preserve">Email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E915B2">
              <w:rPr>
                <w:rFonts w:cstheme="minorHAnsi"/>
                <w:sz w:val="22"/>
                <w:szCs w:val="22"/>
              </w:rPr>
              <w:t>ddress</w:t>
            </w:r>
            <w:r>
              <w:rPr>
                <w:rFonts w:cstheme="minorHAnsi"/>
                <w:sz w:val="22"/>
                <w:szCs w:val="22"/>
              </w:rPr>
              <w:t xml:space="preserve"> and contact phone number </w:t>
            </w:r>
            <w:r w:rsidRPr="00E915B2">
              <w:rPr>
                <w:rFonts w:cstheme="minorHAnsi"/>
                <w:sz w:val="22"/>
                <w:szCs w:val="22"/>
              </w:rPr>
              <w:t>for correspondence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BD55807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47B9F9C0" w14:textId="77777777" w:rsidR="00E14157" w:rsidRPr="00E915B2" w:rsidRDefault="00E14157" w:rsidP="00E14157">
      <w:pPr>
        <w:rPr>
          <w:rFonts w:cstheme="minorHAnsi"/>
        </w:rPr>
      </w:pPr>
    </w:p>
    <w:p w14:paraId="44AF1B55" w14:textId="77777777" w:rsidR="00E14157" w:rsidRPr="00A52BDA" w:rsidRDefault="00E14157" w:rsidP="00E14157">
      <w:pPr>
        <w:rPr>
          <w:sz w:val="4"/>
          <w:szCs w:val="4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E14157" w:rsidRPr="00E915B2" w14:paraId="19E96C98" w14:textId="77777777" w:rsidTr="00A07F88">
        <w:trPr>
          <w:trHeight w:val="386"/>
        </w:trPr>
        <w:tc>
          <w:tcPr>
            <w:tcW w:w="9498" w:type="dxa"/>
            <w:shd w:val="clear" w:color="auto" w:fill="F2F2F2" w:themeFill="background1" w:themeFillShade="F2"/>
          </w:tcPr>
          <w:p w14:paraId="0CB86AE4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 xml:space="preserve">In the box below, please provide </w:t>
            </w:r>
            <w:r>
              <w:rPr>
                <w:rFonts w:cstheme="minorHAnsi"/>
                <w:sz w:val="22"/>
                <w:szCs w:val="22"/>
              </w:rPr>
              <w:t>all relevant information</w:t>
            </w:r>
            <w:r w:rsidRPr="00E915B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related to</w:t>
            </w:r>
            <w:r w:rsidRPr="00E915B2">
              <w:rPr>
                <w:rFonts w:cstheme="minorHAnsi"/>
                <w:sz w:val="22"/>
                <w:szCs w:val="22"/>
              </w:rPr>
              <w:t xml:space="preserve"> th</w:t>
            </w:r>
            <w:r>
              <w:rPr>
                <w:rFonts w:cstheme="minorHAnsi"/>
                <w:sz w:val="22"/>
                <w:szCs w:val="22"/>
              </w:rPr>
              <w:t>is</w:t>
            </w:r>
            <w:r w:rsidRPr="00E915B2">
              <w:rPr>
                <w:rFonts w:cstheme="minorHAnsi"/>
                <w:sz w:val="22"/>
                <w:szCs w:val="22"/>
              </w:rPr>
              <w:t xml:space="preserve"> application for an </w:t>
            </w:r>
            <w:r>
              <w:rPr>
                <w:rFonts w:cstheme="minorHAnsi"/>
                <w:sz w:val="22"/>
                <w:szCs w:val="22"/>
              </w:rPr>
              <w:t>appeal including timelines and references to additional evidence or correspondence:</w:t>
            </w:r>
          </w:p>
        </w:tc>
      </w:tr>
      <w:tr w:rsidR="00E14157" w:rsidRPr="00E915B2" w14:paraId="0840301C" w14:textId="77777777" w:rsidTr="00A07F88">
        <w:trPr>
          <w:trHeight w:val="2318"/>
        </w:trPr>
        <w:tc>
          <w:tcPr>
            <w:tcW w:w="9498" w:type="dxa"/>
            <w:tcBorders>
              <w:bottom w:val="single" w:sz="4" w:space="0" w:color="auto"/>
            </w:tcBorders>
          </w:tcPr>
          <w:p w14:paraId="2AF7CCCD" w14:textId="77777777" w:rsidR="00E14157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7F78962E" w14:textId="77777777" w:rsidR="00E14157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50266E60" w14:textId="77777777" w:rsidR="00E14157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6D6548E4" w14:textId="77777777" w:rsidR="00E14157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61AA41DF" w14:textId="77777777" w:rsidR="00E14157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5BADE958" w14:textId="77777777" w:rsidR="00E14157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39DDACEF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21824923" w14:textId="77777777" w:rsidR="00E14157" w:rsidRPr="00A52BDA" w:rsidRDefault="00E14157" w:rsidP="00E14157">
      <w:pPr>
        <w:rPr>
          <w:sz w:val="2"/>
          <w:szCs w:val="2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5812"/>
        <w:gridCol w:w="1559"/>
      </w:tblGrid>
      <w:tr w:rsidR="00E14157" w:rsidRPr="00E915B2" w14:paraId="3105869A" w14:textId="77777777" w:rsidTr="00A07F88">
        <w:trPr>
          <w:trHeight w:val="308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1E3C8894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52BDA">
              <w:rPr>
                <w:rFonts w:cstheme="minorHAnsi"/>
                <w:b/>
                <w:bCs/>
                <w:sz w:val="22"/>
                <w:szCs w:val="22"/>
              </w:rPr>
              <w:t xml:space="preserve">If making a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formal</w:t>
            </w:r>
            <w:r w:rsidRPr="00A52BDA">
              <w:rPr>
                <w:rFonts w:cstheme="minorHAnsi"/>
                <w:b/>
                <w:bCs/>
                <w:sz w:val="22"/>
                <w:szCs w:val="22"/>
              </w:rPr>
              <w:t xml:space="preserve"> appeal</w:t>
            </w:r>
            <w:r>
              <w:rPr>
                <w:rFonts w:cstheme="minorHAnsi"/>
                <w:sz w:val="22"/>
                <w:szCs w:val="22"/>
              </w:rPr>
              <w:t>, please indicate the grounds for appeal.</w:t>
            </w:r>
          </w:p>
        </w:tc>
        <w:tc>
          <w:tcPr>
            <w:tcW w:w="5812" w:type="dxa"/>
          </w:tcPr>
          <w:p w14:paraId="13504679" w14:textId="77777777" w:rsidR="00E14157" w:rsidRPr="00D17AD1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 xml:space="preserve">Appeal against </w:t>
            </w:r>
            <w:r>
              <w:rPr>
                <w:rFonts w:cstheme="minorHAnsi"/>
                <w:sz w:val="22"/>
                <w:szCs w:val="22"/>
              </w:rPr>
              <w:t>MA</w:t>
            </w:r>
            <w:r w:rsidRPr="000E323A">
              <w:rPr>
                <w:rFonts w:cstheme="minorHAnsi"/>
                <w:sz w:val="22"/>
                <w:szCs w:val="22"/>
              </w:rPr>
              <w:t>’s decision on an enquiry about a result</w:t>
            </w:r>
          </w:p>
        </w:tc>
        <w:tc>
          <w:tcPr>
            <w:tcW w:w="1559" w:type="dxa"/>
          </w:tcPr>
          <w:p w14:paraId="09AC45FC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E14157" w:rsidRPr="00E915B2" w14:paraId="7562C995" w14:textId="77777777" w:rsidTr="00A07F88">
        <w:trPr>
          <w:trHeight w:val="217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3C09824F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3D8EBA9" w14:textId="77777777" w:rsidR="00E14157" w:rsidRPr="00D17AD1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 xml:space="preserve">Appeal against </w:t>
            </w:r>
            <w:r>
              <w:rPr>
                <w:rFonts w:cstheme="minorHAnsi"/>
                <w:sz w:val="22"/>
                <w:szCs w:val="22"/>
              </w:rPr>
              <w:t>MA’</w:t>
            </w:r>
            <w:r w:rsidRPr="000E323A">
              <w:rPr>
                <w:rFonts w:cstheme="minorHAnsi"/>
                <w:sz w:val="22"/>
                <w:szCs w:val="22"/>
              </w:rPr>
              <w:t xml:space="preserve">s decision on the outcome of a complaint </w:t>
            </w:r>
            <w:r w:rsidRPr="00D17AD1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3D59FDD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E14157" w:rsidRPr="00E915B2" w14:paraId="10C1BBEF" w14:textId="77777777" w:rsidTr="00A07F88">
        <w:trPr>
          <w:trHeight w:val="52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69DC5356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475EDF9" w14:textId="77777777" w:rsidR="00E14157" w:rsidRPr="00D17AD1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 xml:space="preserve">Appeal against </w:t>
            </w:r>
            <w:r>
              <w:rPr>
                <w:rFonts w:cstheme="minorHAnsi"/>
                <w:sz w:val="22"/>
                <w:szCs w:val="22"/>
              </w:rPr>
              <w:t>MA</w:t>
            </w:r>
            <w:r w:rsidRPr="005477E7">
              <w:rPr>
                <w:rFonts w:cstheme="minorHAnsi"/>
                <w:sz w:val="22"/>
                <w:szCs w:val="22"/>
              </w:rPr>
              <w:t xml:space="preserve">’s decision on an application for special consideration, reasonable </w:t>
            </w:r>
            <w:proofErr w:type="gramStart"/>
            <w:r w:rsidRPr="005477E7">
              <w:rPr>
                <w:rFonts w:cstheme="minorHAnsi"/>
                <w:sz w:val="22"/>
                <w:szCs w:val="22"/>
              </w:rPr>
              <w:t>adjustment</w:t>
            </w:r>
            <w:proofErr w:type="gramEnd"/>
            <w:r w:rsidRPr="005477E7">
              <w:rPr>
                <w:rFonts w:cstheme="minorHAnsi"/>
                <w:sz w:val="22"/>
                <w:szCs w:val="22"/>
              </w:rPr>
              <w:t xml:space="preserve"> or </w:t>
            </w:r>
            <w:r w:rsidRPr="00E14157">
              <w:rPr>
                <w:rFonts w:cstheme="minorHAnsi"/>
                <w:sz w:val="22"/>
                <w:szCs w:val="22"/>
              </w:rPr>
              <w:t>mitigating circumstances request for a missed deadline.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B373A3A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E14157" w:rsidRPr="00E915B2" w14:paraId="598FC2E3" w14:textId="77777777" w:rsidTr="00A07F88">
        <w:trPr>
          <w:trHeight w:val="52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735372D9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369E36B" w14:textId="77777777" w:rsidR="00E14157" w:rsidRPr="00D17AD1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 xml:space="preserve">Appeal against </w:t>
            </w:r>
            <w:r>
              <w:rPr>
                <w:rFonts w:cstheme="minorHAnsi"/>
                <w:sz w:val="22"/>
                <w:szCs w:val="22"/>
              </w:rPr>
              <w:t xml:space="preserve">MA’s </w:t>
            </w:r>
            <w:r w:rsidRPr="000E323A">
              <w:rPr>
                <w:rFonts w:cstheme="minorHAnsi"/>
                <w:sz w:val="22"/>
                <w:szCs w:val="22"/>
              </w:rPr>
              <w:t>decision on the outcome of a malpractice or maladministration investigation</w:t>
            </w:r>
          </w:p>
        </w:tc>
        <w:tc>
          <w:tcPr>
            <w:tcW w:w="1559" w:type="dxa"/>
          </w:tcPr>
          <w:p w14:paraId="704671FC" w14:textId="77777777" w:rsidR="00E14157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E14157" w:rsidRPr="00E915B2" w14:paraId="501DB854" w14:textId="77777777" w:rsidTr="00A07F88">
        <w:trPr>
          <w:trHeight w:val="52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45F7E" w14:textId="77777777" w:rsidR="00E14157" w:rsidRPr="00E915B2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3406D98" w14:textId="77777777" w:rsidR="00E14157" w:rsidRPr="00D17AD1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 xml:space="preserve">Appeal against </w:t>
            </w:r>
            <w:r>
              <w:rPr>
                <w:rFonts w:cstheme="minorHAnsi"/>
                <w:sz w:val="22"/>
                <w:szCs w:val="22"/>
              </w:rPr>
              <w:t>MA’s assessment</w:t>
            </w:r>
            <w:r w:rsidRPr="000E323A">
              <w:rPr>
                <w:rFonts w:cstheme="minorHAnsi"/>
                <w:sz w:val="22"/>
                <w:szCs w:val="22"/>
              </w:rPr>
              <w:t xml:space="preserve"> decision on the outcome of an </w:t>
            </w:r>
            <w:r>
              <w:rPr>
                <w:rFonts w:cstheme="minorHAnsi"/>
                <w:sz w:val="22"/>
                <w:szCs w:val="22"/>
              </w:rPr>
              <w:t>End Point Assessment regrade</w:t>
            </w:r>
          </w:p>
        </w:tc>
        <w:tc>
          <w:tcPr>
            <w:tcW w:w="1559" w:type="dxa"/>
          </w:tcPr>
          <w:p w14:paraId="79B92DC4" w14:textId="77777777" w:rsidR="00E14157" w:rsidRDefault="00E14157" w:rsidP="00A07F8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</w:tbl>
    <w:p w14:paraId="1F355FBC" w14:textId="77777777" w:rsidR="00E14157" w:rsidRDefault="00E14157" w:rsidP="00E14157">
      <w:pPr>
        <w:ind w:left="-576"/>
        <w:rPr>
          <w:rFonts w:cstheme="minorHAnsi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259"/>
        <w:gridCol w:w="7239"/>
      </w:tblGrid>
      <w:tr w:rsidR="00E14157" w:rsidRPr="00E915B2" w14:paraId="5FD7791E" w14:textId="77777777" w:rsidTr="00A07F88">
        <w:trPr>
          <w:trHeight w:val="1824"/>
        </w:trPr>
        <w:tc>
          <w:tcPr>
            <w:tcW w:w="9498" w:type="dxa"/>
            <w:gridSpan w:val="2"/>
            <w:shd w:val="clear" w:color="auto" w:fill="auto"/>
          </w:tcPr>
          <w:p w14:paraId="5DA67461" w14:textId="77777777" w:rsidR="00E14157" w:rsidRPr="000E323A" w:rsidRDefault="00E14157" w:rsidP="00A07F88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E323A">
              <w:rPr>
                <w:rFonts w:cstheme="minorHAnsi"/>
                <w:b/>
                <w:sz w:val="22"/>
                <w:szCs w:val="22"/>
              </w:rPr>
              <w:t>Declaration:</w:t>
            </w:r>
          </w:p>
          <w:p w14:paraId="55CB9935" w14:textId="77777777" w:rsidR="00E14157" w:rsidRPr="00E915B2" w:rsidRDefault="00E14157" w:rsidP="00A07F88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915B2">
              <w:rPr>
                <w:rFonts w:cstheme="minorHAnsi"/>
                <w:bCs/>
                <w:sz w:val="22"/>
                <w:szCs w:val="22"/>
              </w:rPr>
              <w:t xml:space="preserve">I confirm that </w:t>
            </w:r>
            <w:r>
              <w:rPr>
                <w:rFonts w:cstheme="minorHAnsi"/>
                <w:bCs/>
                <w:sz w:val="22"/>
                <w:szCs w:val="22"/>
              </w:rPr>
              <w:t xml:space="preserve">I have read and understand the 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MA Appeals Policy</w:t>
            </w:r>
            <w:r w:rsidRPr="00A52BD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and that this application is made in accordance with the terms of this policy.</w:t>
            </w:r>
          </w:p>
          <w:p w14:paraId="7EC17CA3" w14:textId="77777777" w:rsidR="00E14157" w:rsidRPr="00E915B2" w:rsidRDefault="00E14157" w:rsidP="00A07F88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If I am not the Apprentice, </w:t>
            </w:r>
            <w:r w:rsidRPr="00E915B2">
              <w:rPr>
                <w:rFonts w:cstheme="minorHAnsi"/>
                <w:bCs/>
                <w:sz w:val="22"/>
                <w:szCs w:val="22"/>
              </w:rPr>
              <w:t xml:space="preserve">I confirm </w:t>
            </w:r>
            <w:r>
              <w:rPr>
                <w:rFonts w:cstheme="minorHAnsi"/>
                <w:bCs/>
                <w:sz w:val="22"/>
                <w:szCs w:val="22"/>
              </w:rPr>
              <w:t xml:space="preserve">that </w:t>
            </w:r>
            <w:r w:rsidRPr="00E915B2">
              <w:rPr>
                <w:rFonts w:cstheme="minorHAnsi"/>
                <w:bCs/>
                <w:sz w:val="22"/>
                <w:szCs w:val="22"/>
              </w:rPr>
              <w:t xml:space="preserve">the </w:t>
            </w:r>
            <w:r>
              <w:rPr>
                <w:rFonts w:cstheme="minorHAnsi"/>
                <w:bCs/>
                <w:sz w:val="22"/>
                <w:szCs w:val="22"/>
              </w:rPr>
              <w:t>Apprentice</w:t>
            </w:r>
            <w:r w:rsidRPr="00E915B2">
              <w:rPr>
                <w:rFonts w:cstheme="minorHAnsi"/>
                <w:bCs/>
                <w:sz w:val="22"/>
                <w:szCs w:val="22"/>
              </w:rPr>
              <w:t xml:space="preserve"> has given their </w:t>
            </w:r>
            <w:r>
              <w:rPr>
                <w:rFonts w:cstheme="minorHAnsi"/>
                <w:bCs/>
                <w:sz w:val="22"/>
                <w:szCs w:val="22"/>
              </w:rPr>
              <w:t xml:space="preserve">informed </w:t>
            </w:r>
            <w:r w:rsidRPr="00E915B2">
              <w:rPr>
                <w:rFonts w:cstheme="minorHAnsi"/>
                <w:bCs/>
                <w:sz w:val="22"/>
                <w:szCs w:val="22"/>
              </w:rPr>
              <w:t xml:space="preserve">consent </w:t>
            </w:r>
            <w:r>
              <w:rPr>
                <w:rFonts w:cstheme="minorHAnsi"/>
                <w:bCs/>
                <w:sz w:val="22"/>
                <w:szCs w:val="22"/>
              </w:rPr>
              <w:t>for me to make this application</w:t>
            </w:r>
            <w:r w:rsidRPr="00E915B2">
              <w:rPr>
                <w:rFonts w:cstheme="minorHAnsi"/>
                <w:bCs/>
                <w:sz w:val="22"/>
                <w:szCs w:val="22"/>
              </w:rPr>
              <w:t xml:space="preserve"> on their behalf.</w:t>
            </w:r>
          </w:p>
        </w:tc>
      </w:tr>
      <w:tr w:rsidR="00E14157" w:rsidRPr="00E915B2" w14:paraId="04845BC6" w14:textId="77777777" w:rsidTr="00A07F88">
        <w:tc>
          <w:tcPr>
            <w:tcW w:w="2259" w:type="dxa"/>
            <w:shd w:val="clear" w:color="auto" w:fill="F2F2F2" w:themeFill="background1" w:themeFillShade="F2"/>
          </w:tcPr>
          <w:p w14:paraId="684E5022" w14:textId="77777777" w:rsidR="00E14157" w:rsidRPr="00E915B2" w:rsidRDefault="00E14157" w:rsidP="00A07F88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915B2">
              <w:rPr>
                <w:rFonts w:cstheme="minorHAnsi"/>
                <w:bCs/>
                <w:sz w:val="22"/>
                <w:szCs w:val="22"/>
              </w:rPr>
              <w:t>Name</w:t>
            </w:r>
            <w:r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239" w:type="dxa"/>
          </w:tcPr>
          <w:p w14:paraId="1F651932" w14:textId="77777777" w:rsidR="00E14157" w:rsidRPr="00E915B2" w:rsidRDefault="00E14157" w:rsidP="00A07F88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14157" w:rsidRPr="00E915B2" w14:paraId="5C6B34CB" w14:textId="77777777" w:rsidTr="00A07F88">
        <w:tc>
          <w:tcPr>
            <w:tcW w:w="2259" w:type="dxa"/>
            <w:shd w:val="clear" w:color="auto" w:fill="F2F2F2" w:themeFill="background1" w:themeFillShade="F2"/>
          </w:tcPr>
          <w:p w14:paraId="64C16EC7" w14:textId="77777777" w:rsidR="00E14157" w:rsidRDefault="00E14157" w:rsidP="00A07F88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Signature:</w:t>
            </w:r>
          </w:p>
          <w:p w14:paraId="6BC3BCCE" w14:textId="77777777" w:rsidR="00E14157" w:rsidRPr="000E323A" w:rsidRDefault="00E14157" w:rsidP="00A07F88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239" w:type="dxa"/>
          </w:tcPr>
          <w:p w14:paraId="4F2F15FC" w14:textId="77777777" w:rsidR="00E14157" w:rsidRPr="00E915B2" w:rsidRDefault="00E14157" w:rsidP="00A07F88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14157" w:rsidRPr="00E915B2" w14:paraId="5673B194" w14:textId="77777777" w:rsidTr="00A07F88">
        <w:tc>
          <w:tcPr>
            <w:tcW w:w="2259" w:type="dxa"/>
            <w:shd w:val="clear" w:color="auto" w:fill="F2F2F2" w:themeFill="background1" w:themeFillShade="F2"/>
          </w:tcPr>
          <w:p w14:paraId="17D53E31" w14:textId="77777777" w:rsidR="00E14157" w:rsidRPr="00E915B2" w:rsidRDefault="00E14157" w:rsidP="00A07F88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915B2">
              <w:rPr>
                <w:rFonts w:cstheme="minorHAnsi"/>
                <w:bCs/>
                <w:sz w:val="22"/>
                <w:szCs w:val="22"/>
              </w:rPr>
              <w:t>Date</w:t>
            </w:r>
            <w:r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239" w:type="dxa"/>
          </w:tcPr>
          <w:p w14:paraId="6ABFAD99" w14:textId="77777777" w:rsidR="00E14157" w:rsidRPr="00E915B2" w:rsidRDefault="00E14157" w:rsidP="00A07F88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F70634B" w14:textId="77777777" w:rsidR="00E14157" w:rsidRDefault="00E14157" w:rsidP="00E14157">
      <w:pPr>
        <w:ind w:left="-576"/>
        <w:jc w:val="center"/>
        <w:rPr>
          <w:rFonts w:cstheme="minorHAnsi"/>
        </w:rPr>
      </w:pPr>
    </w:p>
    <w:p w14:paraId="059DF6A3" w14:textId="77777777" w:rsidR="00E14157" w:rsidRDefault="00E14157" w:rsidP="00E14157">
      <w:pPr>
        <w:rPr>
          <w:color w:val="1F497D"/>
        </w:rPr>
      </w:pPr>
      <w:r w:rsidRPr="00E915B2">
        <w:rPr>
          <w:rFonts w:cstheme="minorHAnsi"/>
        </w:rPr>
        <w:t xml:space="preserve">Please return this application to </w:t>
      </w:r>
      <w:hyperlink r:id="rId7" w:history="1">
        <w:r>
          <w:rPr>
            <w:rStyle w:val="Hyperlink"/>
          </w:rPr>
          <w:t>helpdesk@marshall-assessment.com</w:t>
        </w:r>
      </w:hyperlink>
    </w:p>
    <w:p w14:paraId="6EC776B4" w14:textId="77777777" w:rsidR="00A53CA5" w:rsidRDefault="00A53CA5"/>
    <w:sectPr w:rsidR="00A53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57"/>
    <w:rsid w:val="00A53CA5"/>
    <w:rsid w:val="00E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57A9"/>
  <w15:chartTrackingRefBased/>
  <w15:docId w15:val="{CF60D94C-636D-403B-B630-D07754CE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5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15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E141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415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elpdesk@marshall-assessme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277B758AB7743961D90ABD48784FE" ma:contentTypeVersion="8" ma:contentTypeDescription="Create a new document." ma:contentTypeScope="" ma:versionID="1a6fd984fda1c18ebf93dca952b2938b">
  <xsd:schema xmlns:xsd="http://www.w3.org/2001/XMLSchema" xmlns:xs="http://www.w3.org/2001/XMLSchema" xmlns:p="http://schemas.microsoft.com/office/2006/metadata/properties" xmlns:ns2="daa04279-3a6c-4782-9e28-20b380087151" xmlns:ns3="8f8063ae-9694-4289-83c6-d7387f6ffbc6" targetNamespace="http://schemas.microsoft.com/office/2006/metadata/properties" ma:root="true" ma:fieldsID="cefdbc5bee586ffe7376366365eaa281" ns2:_="" ns3:_="">
    <xsd:import namespace="daa04279-3a6c-4782-9e28-20b380087151"/>
    <xsd:import namespace="8f8063ae-9694-4289-83c6-d7387f6ff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04279-3a6c-4782-9e28-20b380087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63ae-9694-4289-83c6-d7387f6ff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0A8A4-F6B3-4105-8E6C-F6AA918A9E6D}"/>
</file>

<file path=customXml/itemProps2.xml><?xml version="1.0" encoding="utf-8"?>
<ds:datastoreItem xmlns:ds="http://schemas.openxmlformats.org/officeDocument/2006/customXml" ds:itemID="{4B9443D9-8D93-49D8-B40F-C5B8A7045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632D8-CE3D-41E3-8B6F-8C1F8B4AF66C}">
  <ds:schemaRefs>
    <ds:schemaRef ds:uri="8f8063ae-9694-4289-83c6-d7387f6ffbc6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aa04279-3a6c-4782-9e28-20b380087151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Jones</dc:creator>
  <cp:keywords/>
  <dc:description/>
  <cp:lastModifiedBy>Stephanie Jones</cp:lastModifiedBy>
  <cp:revision>1</cp:revision>
  <dcterms:created xsi:type="dcterms:W3CDTF">2023-06-02T07:14:00Z</dcterms:created>
  <dcterms:modified xsi:type="dcterms:W3CDTF">2023-06-02T07:15:00Z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0x0101003DB277B758AB7743961D90ABD48784FE</vt:lpwstr>
  </property>
</Properties>
</file>